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0773" w14:textId="6CD68CE6" w:rsidR="001D2898" w:rsidRPr="001D2898" w:rsidRDefault="001D2898" w:rsidP="001D2898">
      <w:pPr>
        <w:rPr>
          <w:sz w:val="32"/>
          <w:szCs w:val="32"/>
        </w:rPr>
      </w:pPr>
      <w:r w:rsidRPr="001D2898">
        <w:rPr>
          <w:b/>
          <w:bCs/>
          <w:sz w:val="32"/>
          <w:szCs w:val="32"/>
        </w:rPr>
        <w:t xml:space="preserve">Verslag van de Organisatie van </w:t>
      </w:r>
      <w:proofErr w:type="spellStart"/>
      <w:r w:rsidRPr="00185750">
        <w:rPr>
          <w:b/>
          <w:bCs/>
          <w:sz w:val="32"/>
          <w:szCs w:val="32"/>
        </w:rPr>
        <w:t>Keti</w:t>
      </w:r>
      <w:proofErr w:type="spellEnd"/>
      <w:r w:rsidRPr="00185750">
        <w:rPr>
          <w:b/>
          <w:bCs/>
          <w:sz w:val="32"/>
          <w:szCs w:val="32"/>
        </w:rPr>
        <w:t xml:space="preserve"> </w:t>
      </w:r>
      <w:proofErr w:type="spellStart"/>
      <w:r w:rsidRPr="00185750">
        <w:rPr>
          <w:b/>
          <w:bCs/>
          <w:sz w:val="32"/>
          <w:szCs w:val="32"/>
        </w:rPr>
        <w:t>Koti</w:t>
      </w:r>
      <w:proofErr w:type="spellEnd"/>
      <w:r w:rsidRPr="00185750">
        <w:rPr>
          <w:b/>
          <w:bCs/>
          <w:sz w:val="32"/>
          <w:szCs w:val="32"/>
        </w:rPr>
        <w:t xml:space="preserve"> Alkmaar</w:t>
      </w:r>
    </w:p>
    <w:p w14:paraId="2F4FA976" w14:textId="3255BD23" w:rsidR="001D2898" w:rsidRPr="001D2898" w:rsidRDefault="001D2898" w:rsidP="001D2898">
      <w:r w:rsidRPr="001D2898">
        <w:rPr>
          <w:b/>
          <w:bCs/>
        </w:rPr>
        <w:t>Inleiding</w:t>
      </w:r>
      <w:r w:rsidR="00DE267E">
        <w:rPr>
          <w:b/>
          <w:bCs/>
        </w:rPr>
        <w:t xml:space="preserve"> </w:t>
      </w:r>
      <w:proofErr w:type="spellStart"/>
      <w:r w:rsidR="00DE267E">
        <w:rPr>
          <w:b/>
          <w:bCs/>
        </w:rPr>
        <w:t>Bigi</w:t>
      </w:r>
      <w:proofErr w:type="spellEnd"/>
      <w:r w:rsidR="00DE267E">
        <w:rPr>
          <w:b/>
          <w:bCs/>
        </w:rPr>
        <w:t xml:space="preserve"> </w:t>
      </w:r>
      <w:proofErr w:type="spellStart"/>
      <w:r w:rsidR="00DE267E">
        <w:rPr>
          <w:b/>
          <w:bCs/>
        </w:rPr>
        <w:t>Sma</w:t>
      </w:r>
      <w:proofErr w:type="spellEnd"/>
      <w:r w:rsidR="00DE267E">
        <w:rPr>
          <w:b/>
          <w:bCs/>
        </w:rPr>
        <w:t xml:space="preserve"> </w:t>
      </w:r>
      <w:proofErr w:type="spellStart"/>
      <w:r w:rsidR="00DE267E">
        <w:rPr>
          <w:b/>
          <w:bCs/>
        </w:rPr>
        <w:t>Dey</w:t>
      </w:r>
      <w:proofErr w:type="spellEnd"/>
    </w:p>
    <w:p w14:paraId="1E24CFD0" w14:textId="35C0739F" w:rsidR="001D2898" w:rsidRPr="001D2898" w:rsidRDefault="001D2898" w:rsidP="001D2898">
      <w:r w:rsidRPr="001D2898">
        <w:t xml:space="preserve">Op zaterdag 27 september hebben wij, met dank aan de subsidie van </w:t>
      </w:r>
      <w:r>
        <w:t>Herdenkingscomité Slavernijverleden</w:t>
      </w:r>
      <w:r w:rsidRPr="001D2898">
        <w:t xml:space="preserve">, een bijzonder evenement georganiseerd voor meer dan 60 senioren. Dit evenement, genaamd </w:t>
      </w:r>
      <w:proofErr w:type="spellStart"/>
      <w:r w:rsidRPr="001D2898">
        <w:t>Bigi</w:t>
      </w:r>
      <w:proofErr w:type="spellEnd"/>
      <w:r w:rsidRPr="001D2898">
        <w:t xml:space="preserve"> </w:t>
      </w:r>
      <w:proofErr w:type="spellStart"/>
      <w:r w:rsidRPr="001D2898">
        <w:t>Sma</w:t>
      </w:r>
      <w:proofErr w:type="spellEnd"/>
      <w:r w:rsidRPr="001D2898">
        <w:t xml:space="preserve"> </w:t>
      </w:r>
      <w:proofErr w:type="spellStart"/>
      <w:r w:rsidRPr="001D2898">
        <w:t>Dey</w:t>
      </w:r>
      <w:proofErr w:type="spellEnd"/>
      <w:r w:rsidRPr="001D2898">
        <w:t xml:space="preserve">, stond in het teken </w:t>
      </w:r>
      <w:r w:rsidR="00590852">
        <w:t xml:space="preserve">om ouderen te verwennen en </w:t>
      </w:r>
      <w:r>
        <w:t>het vertellen over de</w:t>
      </w:r>
      <w:r w:rsidR="00590852">
        <w:t xml:space="preserve">ze zwarte bladzijde uit de geschiedenis. </w:t>
      </w:r>
      <w:r w:rsidRPr="001D2898">
        <w:t>Het doel was om onze senioren te informeren en te verbinden door middel van educatie en culturele expressie.</w:t>
      </w:r>
    </w:p>
    <w:p w14:paraId="05451E08" w14:textId="77777777" w:rsidR="001D2898" w:rsidRPr="001D2898" w:rsidRDefault="001D2898" w:rsidP="001D2898">
      <w:r w:rsidRPr="001D2898">
        <w:rPr>
          <w:b/>
          <w:bCs/>
        </w:rPr>
        <w:t>Programma</w:t>
      </w:r>
    </w:p>
    <w:p w14:paraId="479DC69D" w14:textId="77777777" w:rsidR="001D2898" w:rsidRPr="001D2898" w:rsidRDefault="001D2898" w:rsidP="001D2898">
      <w:r w:rsidRPr="001D2898">
        <w:t>De dag begon met een warm welkom voor alle aanwezigen. Het programma omvatte verschillende onderdelen die het thema slavernijverleden op een respectvolle en leerzame manier belichtten.</w:t>
      </w:r>
    </w:p>
    <w:p w14:paraId="0AD9473C" w14:textId="77777777" w:rsidR="001D2898" w:rsidRPr="001D2898" w:rsidRDefault="001D2898" w:rsidP="001D2898">
      <w:pPr>
        <w:numPr>
          <w:ilvl w:val="0"/>
          <w:numId w:val="1"/>
        </w:numPr>
      </w:pPr>
      <w:r w:rsidRPr="001D2898">
        <w:rPr>
          <w:b/>
          <w:bCs/>
        </w:rPr>
        <w:t>Spreker: Michael Krieger</w:t>
      </w:r>
      <w:r w:rsidRPr="001D2898">
        <w:t> Michael Krieger, een deskundige op het gebied van het slavernijverleden van Suriname, de Nederlandse Antillen en Nederland, gaf een inspirerende lezing. Hij vertelde over de historische context en de impact van de slavernij op de huidige samenleving. Zijn presentatie zorgde voor veel betrokkenheid en discussie onder de aanwezigen.</w:t>
      </w:r>
    </w:p>
    <w:p w14:paraId="4C8E863D" w14:textId="77777777" w:rsidR="001D2898" w:rsidRPr="001D2898" w:rsidRDefault="001D2898" w:rsidP="001D2898">
      <w:pPr>
        <w:numPr>
          <w:ilvl w:val="0"/>
          <w:numId w:val="1"/>
        </w:numPr>
      </w:pPr>
      <w:r w:rsidRPr="001D2898">
        <w:rPr>
          <w:b/>
          <w:bCs/>
        </w:rPr>
        <w:t>Klederdracht Show</w:t>
      </w:r>
      <w:r w:rsidRPr="001D2898">
        <w:t> Een klederdracht show volgde, waarin de rijke cultuur en geschiedenis van de kleding uit de slavernijperiode werd gepresenteerd. Dit onderdeel gaf de senioren een visuele en emotionele verbinding met het verleden, en hielp hen de verhalen achter de kledingstukken te begrijpen.</w:t>
      </w:r>
    </w:p>
    <w:p w14:paraId="12C0A9E7" w14:textId="77777777" w:rsidR="001D2898" w:rsidRPr="001D2898" w:rsidRDefault="001D2898" w:rsidP="001D2898">
      <w:pPr>
        <w:numPr>
          <w:ilvl w:val="0"/>
          <w:numId w:val="1"/>
        </w:numPr>
      </w:pPr>
      <w:r w:rsidRPr="001D2898">
        <w:rPr>
          <w:b/>
          <w:bCs/>
        </w:rPr>
        <w:t>Muziek en Eten</w:t>
      </w:r>
      <w:r w:rsidRPr="001D2898">
        <w:t> De dag werd verder verrijkt met traditionele muziek en een selectie van heerlijke gerechten die de cultuur van de betrokken regio's weerspiegelden. Het samen genieten van muziek en eten droeg bij aan een warme en feestelijke sfeer.</w:t>
      </w:r>
    </w:p>
    <w:p w14:paraId="0442D14C" w14:textId="77777777" w:rsidR="001D2898" w:rsidRPr="001D2898" w:rsidRDefault="001D2898" w:rsidP="001D2898">
      <w:r w:rsidRPr="001D2898">
        <w:rPr>
          <w:b/>
          <w:bCs/>
        </w:rPr>
        <w:t>Conclusie</w:t>
      </w:r>
    </w:p>
    <w:p w14:paraId="00765A7D" w14:textId="77777777" w:rsidR="00590852" w:rsidRDefault="001D2898" w:rsidP="001D2898">
      <w:r w:rsidRPr="001D2898">
        <w:t>Het evenement was een groot succes en heeft bijgedragen aan het bewustzijn en de waardering voor ons slavernijverleden onder de senioren. De combinatie van educatie, cultuur en gemeenschap zorgde voor een onvergetelijke ervaring.</w:t>
      </w:r>
    </w:p>
    <w:p w14:paraId="266108B8" w14:textId="77777777" w:rsidR="00DE267E" w:rsidRPr="00DE267E" w:rsidRDefault="00DE267E" w:rsidP="00DE267E">
      <w:pPr>
        <w:rPr>
          <w:sz w:val="32"/>
          <w:szCs w:val="32"/>
        </w:rPr>
      </w:pPr>
      <w:r w:rsidRPr="00DE267E">
        <w:rPr>
          <w:b/>
          <w:bCs/>
          <w:sz w:val="32"/>
          <w:szCs w:val="32"/>
        </w:rPr>
        <w:t>Verslag van de Onafhankelijkheidsviering van Suriname</w:t>
      </w:r>
    </w:p>
    <w:p w14:paraId="73984C70" w14:textId="6411DC2A" w:rsidR="00DE267E" w:rsidRPr="00DE267E" w:rsidRDefault="00DE267E" w:rsidP="00DE267E">
      <w:r w:rsidRPr="00DE267E">
        <w:rPr>
          <w:b/>
          <w:bCs/>
        </w:rPr>
        <w:t>Inleiding</w:t>
      </w:r>
      <w:r>
        <w:rPr>
          <w:b/>
          <w:bCs/>
        </w:rPr>
        <w:t xml:space="preserve"> </w:t>
      </w:r>
      <w:proofErr w:type="spellStart"/>
      <w:r>
        <w:rPr>
          <w:b/>
          <w:bCs/>
        </w:rPr>
        <w:t>Srefidensi</w:t>
      </w:r>
      <w:proofErr w:type="spellEnd"/>
    </w:p>
    <w:p w14:paraId="34B95D79" w14:textId="77777777" w:rsidR="00DE267E" w:rsidRPr="00DE267E" w:rsidRDefault="00DE267E" w:rsidP="00DE267E">
      <w:r w:rsidRPr="00DE267E">
        <w:t xml:space="preserve">Met dank aan de subsidie van het Herdenkingscomité Slavernijverleden hebben wij op zaterdag 22 november een tweede feest georganiseerd ter gelegenheid van de 50-jarige onafhankelijkheid van Suriname, bekend als </w:t>
      </w:r>
      <w:proofErr w:type="spellStart"/>
      <w:r w:rsidRPr="00DE267E">
        <w:t>Srefidensi</w:t>
      </w:r>
      <w:proofErr w:type="spellEnd"/>
      <w:r w:rsidRPr="00DE267E">
        <w:t>. Dit evenement vond plaats in Alkmaar en trok meer dan 100 enthousiaste bezoekers. Het doel was om de Surinaamse cultuur te vieren en de geschiedenis van het land in het licht van de onafhankelijkheid te belichten.</w:t>
      </w:r>
    </w:p>
    <w:p w14:paraId="4643BD4E" w14:textId="77777777" w:rsidR="00DE267E" w:rsidRPr="00DE267E" w:rsidRDefault="00DE267E" w:rsidP="00DE267E">
      <w:r w:rsidRPr="00DE267E">
        <w:rPr>
          <w:b/>
          <w:bCs/>
        </w:rPr>
        <w:t>Programma</w:t>
      </w:r>
    </w:p>
    <w:p w14:paraId="2FC224B7" w14:textId="77777777" w:rsidR="00DE267E" w:rsidRPr="00DE267E" w:rsidRDefault="00DE267E" w:rsidP="00DE267E">
      <w:r w:rsidRPr="00DE267E">
        <w:t>De avond begon met een warm welkom door de MC, die de gasten introduceerde en het programma aankondigde. Een bijzonder hoogtepunt was een indrukwekkend voorgelezen stuk over de geschiedenis van Suriname, dat begon in 1492 en doorliep tot het heden. Dit verhaal omvatte alle belangrijke aspecten van de Nederlandse kolonisatie en gaf de aanwezigen een beter begrip van de historische context van de onafhankelijkheid.</w:t>
      </w:r>
    </w:p>
    <w:p w14:paraId="46074FFB" w14:textId="63B8BDC6" w:rsidR="00DE267E" w:rsidRPr="00DE267E" w:rsidRDefault="00DE267E" w:rsidP="00DE267E">
      <w:pPr>
        <w:numPr>
          <w:ilvl w:val="0"/>
          <w:numId w:val="2"/>
        </w:numPr>
      </w:pPr>
      <w:r w:rsidRPr="00DE267E">
        <w:rPr>
          <w:b/>
          <w:bCs/>
        </w:rPr>
        <w:lastRenderedPageBreak/>
        <w:t>Historische Toelichting</w:t>
      </w:r>
      <w:r w:rsidRPr="00DE267E">
        <w:t xml:space="preserve"> Het voorgelezen stuk bood niet alleen een chronologisch overzicht van de geschiedenis, maar belichtte ook de culturele en sociale impact van de kolonisatie op de Surinaamse bevolking. </w:t>
      </w:r>
      <w:r w:rsidR="00185750">
        <w:t xml:space="preserve">Het slavernijverleden was daar een groot deel van. </w:t>
      </w:r>
      <w:r w:rsidRPr="00DE267E">
        <w:t>Dit zorgde voor een reflectie op de reis naar onafhankelijkheid en de betekenis ervan voor de huidige generatie.</w:t>
      </w:r>
    </w:p>
    <w:p w14:paraId="21941F4F" w14:textId="77777777" w:rsidR="00DE267E" w:rsidRPr="00DE267E" w:rsidRDefault="00DE267E" w:rsidP="00DE267E">
      <w:pPr>
        <w:numPr>
          <w:ilvl w:val="0"/>
          <w:numId w:val="2"/>
        </w:numPr>
      </w:pPr>
      <w:r w:rsidRPr="00DE267E">
        <w:rPr>
          <w:b/>
          <w:bCs/>
        </w:rPr>
        <w:t>Verbinding en Feest</w:t>
      </w:r>
      <w:r w:rsidRPr="00DE267E">
        <w:t xml:space="preserve"> De viering was niet alleen een moment van reflectie, maar ook van verbinding. De aanwezigen genoten van een avond vol muziek, dans en samenzijn. De band </w:t>
      </w:r>
      <w:proofErr w:type="spellStart"/>
      <w:r w:rsidRPr="00DE267E">
        <w:t>Kopro</w:t>
      </w:r>
      <w:proofErr w:type="spellEnd"/>
      <w:r w:rsidRPr="00DE267E">
        <w:t xml:space="preserve"> Toe en DJ Stan zorgden voor een levendige sfeer, waarbij iedereen de kans kreeg om te dansen en te feesten. De muziek bracht een authentiek Surinaams gevoel naar Alkmaar, wat de gemeenschap dichter bij elkaar bracht.</w:t>
      </w:r>
    </w:p>
    <w:p w14:paraId="4A81EC58" w14:textId="77777777" w:rsidR="00DE267E" w:rsidRPr="00DE267E" w:rsidRDefault="00DE267E" w:rsidP="00DE267E">
      <w:r w:rsidRPr="00DE267E">
        <w:rPr>
          <w:b/>
          <w:bCs/>
        </w:rPr>
        <w:t>Conclusie</w:t>
      </w:r>
    </w:p>
    <w:p w14:paraId="7554D338" w14:textId="6943CF7E" w:rsidR="00DE267E" w:rsidRPr="00DE267E" w:rsidRDefault="00DE267E" w:rsidP="00DE267E">
      <w:r w:rsidRPr="00DE267E">
        <w:t>De onafhankelijkheidsviering van Suriname was een groot succes en heeft bijgedragen aan de viering van de Surinaamse cultuur en geschiedenis. De combinatie van educatie, verbinding en feestelijkheid maakte het een onvergetelijke avond voor alle deelnemers. Wij willen het Herdenkingscomité Slavernijverleden bedanken voor hun ondersteuning, die d</w:t>
      </w:r>
      <w:r w:rsidR="00185750">
        <w:t>eze</w:t>
      </w:r>
      <w:r w:rsidRPr="00DE267E">
        <w:t xml:space="preserve"> evenement</w:t>
      </w:r>
      <w:r w:rsidR="00185750">
        <w:t>en</w:t>
      </w:r>
      <w:r w:rsidRPr="00DE267E">
        <w:t xml:space="preserve"> mogelijk heeft gemaakt.</w:t>
      </w:r>
    </w:p>
    <w:p w14:paraId="5237F0B9" w14:textId="77777777" w:rsidR="00DE267E" w:rsidRPr="00DE267E" w:rsidRDefault="00DE267E" w:rsidP="00DE267E">
      <w:r w:rsidRPr="00DE267E">
        <w:rPr>
          <w:b/>
          <w:bCs/>
        </w:rPr>
        <w:t>Aanbevelingen voor de Toekomst</w:t>
      </w:r>
    </w:p>
    <w:p w14:paraId="471AB9E8" w14:textId="5AE490A1" w:rsidR="00DE267E" w:rsidRPr="00DE267E" w:rsidRDefault="00DE267E" w:rsidP="00DE267E">
      <w:r w:rsidRPr="00DE267E">
        <w:t>Gezien het enthousiasme en de positieve feedback van de deelnemers,</w:t>
      </w:r>
      <w:r w:rsidR="00185750">
        <w:t xml:space="preserve"> willen</w:t>
      </w:r>
      <w:r w:rsidRPr="00DE267E">
        <w:t xml:space="preserve"> wij in de toekomst meer evenementen organiseren</w:t>
      </w:r>
      <w:r w:rsidR="00185750">
        <w:t>,</w:t>
      </w:r>
      <w:r w:rsidRPr="00DE267E">
        <w:t xml:space="preserve"> die de Surinaamse cultuur en geschiedenis vieren. Dit zal niet alleen de betrokkenheid van de gemeenschap vergroten, maar ook bijdragen aan een beter begrip van de diverse achtergronden en verhalen die onze samenleving rijk is.</w:t>
      </w:r>
    </w:p>
    <w:p w14:paraId="675AC4CF" w14:textId="77777777" w:rsidR="00DE267E" w:rsidRDefault="00DE267E" w:rsidP="00DE267E">
      <w:r w:rsidRPr="00DE267E">
        <w:t>Met vriendelijke groet,</w:t>
      </w:r>
    </w:p>
    <w:p w14:paraId="31B3D13B" w14:textId="61D8079C" w:rsidR="00185750" w:rsidRPr="00DE267E" w:rsidRDefault="00185750" w:rsidP="00DE267E">
      <w:r>
        <w:t xml:space="preserve">Bestuur </w:t>
      </w:r>
      <w:proofErr w:type="spellStart"/>
      <w:r>
        <w:t>Keti</w:t>
      </w:r>
      <w:proofErr w:type="spellEnd"/>
      <w:r>
        <w:t xml:space="preserve"> </w:t>
      </w:r>
      <w:proofErr w:type="spellStart"/>
      <w:r>
        <w:t>Koti</w:t>
      </w:r>
      <w:proofErr w:type="spellEnd"/>
      <w:r>
        <w:t xml:space="preserve"> Alkmaar</w:t>
      </w:r>
    </w:p>
    <w:p w14:paraId="203D16A3" w14:textId="5A5E1B92" w:rsidR="00DE267E" w:rsidRDefault="00185750" w:rsidP="00DE267E">
      <w:r>
        <w:t>Henk Heilbron- Voorzitter</w:t>
      </w:r>
    </w:p>
    <w:p w14:paraId="335995F8" w14:textId="501F2F19" w:rsidR="00185750" w:rsidRDefault="00185750" w:rsidP="00DE267E">
      <w:r>
        <w:t>Gerda Ralf- Penningmeester</w:t>
      </w:r>
    </w:p>
    <w:p w14:paraId="69B38357" w14:textId="5D1DED3B" w:rsidR="00185750" w:rsidRPr="00DE267E" w:rsidRDefault="00185750" w:rsidP="00DE267E">
      <w:r>
        <w:t>Margot Dekker- Secretaris</w:t>
      </w:r>
    </w:p>
    <w:p w14:paraId="05B67A56" w14:textId="77777777" w:rsidR="00590852" w:rsidRDefault="00590852" w:rsidP="001D2898"/>
    <w:p w14:paraId="7B295FD7" w14:textId="77777777" w:rsidR="00590852" w:rsidRDefault="00590852" w:rsidP="001D2898"/>
    <w:p w14:paraId="7CDFF82A" w14:textId="3FFE2B42" w:rsidR="001070EA" w:rsidRDefault="001070EA"/>
    <w:sectPr w:rsidR="001070EA" w:rsidSect="00CE4B07">
      <w:pgSz w:w="11906" w:h="16838"/>
      <w:pgMar w:top="568" w:right="70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A1E"/>
    <w:multiLevelType w:val="multilevel"/>
    <w:tmpl w:val="B4EC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C70541"/>
    <w:multiLevelType w:val="multilevel"/>
    <w:tmpl w:val="9318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933914">
    <w:abstractNumId w:val="1"/>
  </w:num>
  <w:num w:numId="2" w16cid:durableId="182204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EA"/>
    <w:rsid w:val="001070EA"/>
    <w:rsid w:val="00185750"/>
    <w:rsid w:val="001D2898"/>
    <w:rsid w:val="00590852"/>
    <w:rsid w:val="00C84A06"/>
    <w:rsid w:val="00CE4B07"/>
    <w:rsid w:val="00DE2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8640"/>
  <w15:chartTrackingRefBased/>
  <w15:docId w15:val="{99C99966-50A2-454A-886E-A85AB66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0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0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0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0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0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0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0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0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0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0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0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0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0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0EA"/>
    <w:rPr>
      <w:rFonts w:eastAsiaTheme="majorEastAsia" w:cstheme="majorBidi"/>
      <w:color w:val="272727" w:themeColor="text1" w:themeTint="D8"/>
    </w:rPr>
  </w:style>
  <w:style w:type="paragraph" w:styleId="Titel">
    <w:name w:val="Title"/>
    <w:basedOn w:val="Standaard"/>
    <w:next w:val="Standaard"/>
    <w:link w:val="TitelChar"/>
    <w:uiPriority w:val="10"/>
    <w:qFormat/>
    <w:rsid w:val="0010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0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0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0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0EA"/>
    <w:rPr>
      <w:i/>
      <w:iCs/>
      <w:color w:val="404040" w:themeColor="text1" w:themeTint="BF"/>
    </w:rPr>
  </w:style>
  <w:style w:type="paragraph" w:styleId="Lijstalinea">
    <w:name w:val="List Paragraph"/>
    <w:basedOn w:val="Standaard"/>
    <w:uiPriority w:val="34"/>
    <w:qFormat/>
    <w:rsid w:val="001070EA"/>
    <w:pPr>
      <w:ind w:left="720"/>
      <w:contextualSpacing/>
    </w:pPr>
  </w:style>
  <w:style w:type="character" w:styleId="Intensievebenadrukking">
    <w:name w:val="Intense Emphasis"/>
    <w:basedOn w:val="Standaardalinea-lettertype"/>
    <w:uiPriority w:val="21"/>
    <w:qFormat/>
    <w:rsid w:val="001070EA"/>
    <w:rPr>
      <w:i/>
      <w:iCs/>
      <w:color w:val="0F4761" w:themeColor="accent1" w:themeShade="BF"/>
    </w:rPr>
  </w:style>
  <w:style w:type="paragraph" w:styleId="Duidelijkcitaat">
    <w:name w:val="Intense Quote"/>
    <w:basedOn w:val="Standaard"/>
    <w:next w:val="Standaard"/>
    <w:link w:val="DuidelijkcitaatChar"/>
    <w:uiPriority w:val="30"/>
    <w:qFormat/>
    <w:rsid w:val="0010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0EA"/>
    <w:rPr>
      <w:i/>
      <w:iCs/>
      <w:color w:val="0F4761" w:themeColor="accent1" w:themeShade="BF"/>
    </w:rPr>
  </w:style>
  <w:style w:type="character" w:styleId="Intensieveverwijzing">
    <w:name w:val="Intense Reference"/>
    <w:basedOn w:val="Standaardalinea-lettertype"/>
    <w:uiPriority w:val="32"/>
    <w:qFormat/>
    <w:rsid w:val="00107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1552</TotalTime>
  <Pages>2</Pages>
  <Words>684</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Dekker</dc:creator>
  <cp:keywords/>
  <dc:description/>
  <cp:lastModifiedBy>Margot Dekker</cp:lastModifiedBy>
  <cp:revision>1</cp:revision>
  <cp:lastPrinted>2025-12-01T15:16:00Z</cp:lastPrinted>
  <dcterms:created xsi:type="dcterms:W3CDTF">2025-12-01T15:15:00Z</dcterms:created>
  <dcterms:modified xsi:type="dcterms:W3CDTF">2025-12-02T17:07:00Z</dcterms:modified>
</cp:coreProperties>
</file>